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89D3C" w14:textId="4FD398F6" w:rsidR="00F514ED" w:rsidRDefault="002561D0" w:rsidP="00F514ED">
      <w:r>
        <w:rPr>
          <w:noProof/>
          <w14:ligatures w14:val="standardContextual"/>
        </w:rPr>
        <w:drawing>
          <wp:inline distT="0" distB="0" distL="0" distR="0" wp14:anchorId="03A0011E" wp14:editId="5CD81016">
            <wp:extent cx="5760720" cy="909955"/>
            <wp:effectExtent l="0" t="0" r="0" b="4445"/>
            <wp:docPr id="3086719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671932" name="Obraz 30867193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0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4D956" w14:textId="77777777" w:rsidR="002561D0" w:rsidRDefault="002561D0" w:rsidP="002561D0">
      <w:pPr>
        <w:rPr>
          <w:rFonts w:ascii="Calibri" w:hAnsi="Calibri" w:cs="Calibri"/>
          <w:sz w:val="22"/>
          <w:szCs w:val="22"/>
        </w:rPr>
      </w:pPr>
    </w:p>
    <w:p w14:paraId="5970F0F0" w14:textId="77777777" w:rsidR="002561D0" w:rsidRDefault="002561D0" w:rsidP="002561D0">
      <w:pPr>
        <w:rPr>
          <w:rFonts w:ascii="Calibri" w:hAnsi="Calibri" w:cs="Calibri"/>
          <w:sz w:val="22"/>
          <w:szCs w:val="22"/>
        </w:rPr>
      </w:pPr>
    </w:p>
    <w:p w14:paraId="0DC2266F" w14:textId="1A7D7151" w:rsidR="002561D0" w:rsidRPr="002561D0" w:rsidRDefault="002561D0" w:rsidP="002561D0">
      <w:pPr>
        <w:rPr>
          <w:rFonts w:ascii="Calibri" w:hAnsi="Calibri" w:cs="Calibri"/>
          <w:sz w:val="22"/>
          <w:szCs w:val="22"/>
        </w:rPr>
      </w:pPr>
      <w:r w:rsidRPr="002561D0">
        <w:rPr>
          <w:rFonts w:ascii="Calibri" w:hAnsi="Calibri" w:cs="Calibri"/>
          <w:sz w:val="22"/>
          <w:szCs w:val="22"/>
        </w:rPr>
        <w:t>Informacja o sposobie wykorzystania środków finansowych w zakresie zarządzania LSR w ramach programów:</w:t>
      </w:r>
    </w:p>
    <w:p w14:paraId="5F5B71B2" w14:textId="5C29A689" w:rsidR="00881110" w:rsidRDefault="002561D0" w:rsidP="002561D0">
      <w:pPr>
        <w:rPr>
          <w:rFonts w:ascii="Calibri" w:hAnsi="Calibri" w:cs="Calibri"/>
          <w:sz w:val="22"/>
          <w:szCs w:val="22"/>
        </w:rPr>
      </w:pPr>
      <w:r w:rsidRPr="002561D0">
        <w:rPr>
          <w:rFonts w:ascii="Calibri" w:hAnsi="Calibri" w:cs="Calibri"/>
          <w:sz w:val="22"/>
          <w:szCs w:val="22"/>
        </w:rPr>
        <w:t>Planu Strategicznego dla Wspólnej Polityki Rolnej na lata 2023-2027 (PSWPR) oraz Programu Fundusze Europejskie dla Wielkopolski 2021-2027 (FEW), ze środków funduszy: Europejskiego Funduszu Rolnego na rzecz Rozwoju Obszarów Wiejskich (EFRROW), Europejskiego Funduszu Rozwoju Regionalnego (EFRR) oraz Europejskiego Funduszu Społecznego Plus (EFS+).</w:t>
      </w:r>
      <w:r w:rsidR="00F514ED" w:rsidRPr="002561D0">
        <w:rPr>
          <w:rFonts w:ascii="Calibri" w:hAnsi="Calibri" w:cs="Calibri"/>
          <w:sz w:val="22"/>
          <w:szCs w:val="22"/>
        </w:rPr>
        <w:tab/>
      </w:r>
    </w:p>
    <w:p w14:paraId="20FBCF69" w14:textId="77777777" w:rsidR="00BF4422" w:rsidRPr="002561D0" w:rsidRDefault="00BF4422" w:rsidP="002561D0">
      <w:pPr>
        <w:rPr>
          <w:rFonts w:ascii="Calibri" w:hAnsi="Calibri" w:cs="Calibri"/>
          <w:sz w:val="22"/>
          <w:szCs w:val="22"/>
        </w:rPr>
      </w:pPr>
    </w:p>
    <w:p w14:paraId="10888F1A" w14:textId="77777777" w:rsidR="002561D0" w:rsidRPr="002561D0" w:rsidRDefault="002561D0" w:rsidP="002561D0">
      <w:pPr>
        <w:rPr>
          <w:rFonts w:ascii="Calibri" w:hAnsi="Calibri" w:cs="Calibri"/>
          <w:sz w:val="22"/>
          <w:szCs w:val="22"/>
        </w:rPr>
      </w:pPr>
    </w:p>
    <w:tbl>
      <w:tblPr>
        <w:tblW w:w="6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5"/>
        <w:gridCol w:w="3364"/>
      </w:tblGrid>
      <w:tr w:rsidR="002561D0" w:rsidRPr="002561D0" w14:paraId="255411AE" w14:textId="77777777" w:rsidTr="00BF4422">
        <w:trPr>
          <w:jc w:val="center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58039AA2" w14:textId="77777777" w:rsidR="002561D0" w:rsidRPr="002561D0" w:rsidRDefault="002561D0" w:rsidP="00B85CCA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561D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Wyszczególnienie zakresu zadań wykonanych do realizacji   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1D501C22" w14:textId="77777777" w:rsidR="002561D0" w:rsidRPr="002561D0" w:rsidRDefault="002561D0" w:rsidP="00B85CCA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561D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ogółem</w:t>
            </w:r>
          </w:p>
        </w:tc>
      </w:tr>
      <w:tr w:rsidR="002561D0" w:rsidRPr="002561D0" w14:paraId="15DA2D15" w14:textId="77777777" w:rsidTr="002B7330">
        <w:trPr>
          <w:trHeight w:val="598"/>
          <w:jc w:val="center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25370512" w14:textId="77777777" w:rsidR="002561D0" w:rsidRPr="002561D0" w:rsidRDefault="002561D0" w:rsidP="00B85CCA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561D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Zarządzanie LGD </w:t>
            </w:r>
          </w:p>
          <w:p w14:paraId="4ACA5A9B" w14:textId="77777777" w:rsidR="002561D0" w:rsidRPr="002561D0" w:rsidRDefault="002561D0" w:rsidP="00B85CCA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561D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W tym: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C8B2" w14:textId="3FB8A8F9" w:rsidR="002561D0" w:rsidRPr="002561D0" w:rsidRDefault="003F6CA8" w:rsidP="003F6CA8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F6CA8">
              <w:rPr>
                <w:rFonts w:ascii="Calibri" w:hAnsi="Calibri" w:cs="Calibri"/>
                <w:sz w:val="22"/>
                <w:szCs w:val="22"/>
                <w:lang w:eastAsia="en-US"/>
              </w:rPr>
              <w:t>307 480,39</w:t>
            </w:r>
          </w:p>
        </w:tc>
      </w:tr>
      <w:tr w:rsidR="002561D0" w:rsidRPr="002561D0" w14:paraId="596DF86A" w14:textId="77777777" w:rsidTr="002B7330">
        <w:trPr>
          <w:jc w:val="center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6E003EFD" w14:textId="77777777" w:rsidR="002561D0" w:rsidRPr="002561D0" w:rsidRDefault="002561D0" w:rsidP="00B85CCA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561D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Wynagrodzenia pracowników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713D" w14:textId="435B989A" w:rsidR="002561D0" w:rsidRPr="002561D0" w:rsidRDefault="003F6CA8" w:rsidP="00C10C11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225 356,77</w:t>
            </w:r>
          </w:p>
        </w:tc>
      </w:tr>
      <w:tr w:rsidR="002561D0" w:rsidRPr="002561D0" w14:paraId="6CFDC063" w14:textId="77777777" w:rsidTr="002B7330">
        <w:trPr>
          <w:jc w:val="center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6ADFF0BE" w14:textId="77777777" w:rsidR="002561D0" w:rsidRPr="002561D0" w:rsidRDefault="002561D0" w:rsidP="00B85CCA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561D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Prowadzenie biura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9AFE" w14:textId="50714C0E" w:rsidR="002561D0" w:rsidRPr="002561D0" w:rsidRDefault="008A55CD" w:rsidP="00C10C11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50 023,62</w:t>
            </w:r>
          </w:p>
        </w:tc>
      </w:tr>
      <w:tr w:rsidR="002561D0" w:rsidRPr="002561D0" w14:paraId="4EB44524" w14:textId="77777777" w:rsidTr="002B7330">
        <w:trPr>
          <w:trHeight w:val="182"/>
          <w:jc w:val="center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5DCA860E" w14:textId="77777777" w:rsidR="002561D0" w:rsidRPr="002561D0" w:rsidRDefault="002561D0" w:rsidP="00B85CCA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561D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Szkolenie dla pracowników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BD19" w14:textId="60CCA193" w:rsidR="002561D0" w:rsidRPr="002561D0" w:rsidRDefault="008A55CD" w:rsidP="00C10C11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12 100,00</w:t>
            </w:r>
          </w:p>
        </w:tc>
      </w:tr>
      <w:tr w:rsidR="002561D0" w:rsidRPr="002561D0" w14:paraId="26885DEE" w14:textId="77777777" w:rsidTr="002B7330">
        <w:trPr>
          <w:jc w:val="center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74CD66D8" w14:textId="7E3B8976" w:rsidR="002561D0" w:rsidRPr="002561D0" w:rsidRDefault="002561D0" w:rsidP="00B85CCA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561D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Aktywizacja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5479" w14:textId="6F977A4A" w:rsidR="002561D0" w:rsidRPr="002561D0" w:rsidRDefault="003F6CA8" w:rsidP="00C10C11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20</w:t>
            </w:r>
            <w:r w:rsidR="00DE05B5">
              <w:rPr>
                <w:rFonts w:ascii="Calibri" w:hAnsi="Calibri" w:cs="Calibri"/>
                <w:sz w:val="22"/>
                <w:szCs w:val="22"/>
                <w:lang w:eastAsia="en-US"/>
              </w:rPr>
              <w:t> 000,00</w:t>
            </w:r>
          </w:p>
        </w:tc>
      </w:tr>
    </w:tbl>
    <w:p w14:paraId="6780ECA6" w14:textId="77777777" w:rsidR="002561D0" w:rsidRPr="002561D0" w:rsidRDefault="002561D0" w:rsidP="002561D0">
      <w:pPr>
        <w:rPr>
          <w:rFonts w:ascii="Calibri" w:hAnsi="Calibri" w:cs="Calibri"/>
          <w:sz w:val="22"/>
          <w:szCs w:val="22"/>
        </w:rPr>
      </w:pPr>
    </w:p>
    <w:sectPr w:rsidR="002561D0" w:rsidRPr="002561D0" w:rsidSect="002561D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80B"/>
    <w:rsid w:val="0016725E"/>
    <w:rsid w:val="0024080B"/>
    <w:rsid w:val="002561D0"/>
    <w:rsid w:val="002B7330"/>
    <w:rsid w:val="003F6CA8"/>
    <w:rsid w:val="005E50DB"/>
    <w:rsid w:val="00857C5D"/>
    <w:rsid w:val="00881110"/>
    <w:rsid w:val="008A55CD"/>
    <w:rsid w:val="009A3827"/>
    <w:rsid w:val="00BB0627"/>
    <w:rsid w:val="00BF43DC"/>
    <w:rsid w:val="00BF4422"/>
    <w:rsid w:val="00C10C11"/>
    <w:rsid w:val="00D8168B"/>
    <w:rsid w:val="00D95A4A"/>
    <w:rsid w:val="00DD02A3"/>
    <w:rsid w:val="00DE05B5"/>
    <w:rsid w:val="00E46AE3"/>
    <w:rsid w:val="00F14A0F"/>
    <w:rsid w:val="00F5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D82C"/>
  <w15:chartTrackingRefBased/>
  <w15:docId w15:val="{3ECD8898-9B19-47A5-87E8-7B2BDD85E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4ED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080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080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080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080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080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080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080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080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080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08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08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08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080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080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08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08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08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08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08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40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080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408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080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408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080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4080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08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080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08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3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590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Lokalna Grupa Działania KOLD Lokalna Grupa Działania KOLD</dc:creator>
  <cp:keywords/>
  <dc:description/>
  <cp:lastModifiedBy>Dolina Samy</cp:lastModifiedBy>
  <cp:revision>2</cp:revision>
  <dcterms:created xsi:type="dcterms:W3CDTF">2026-02-27T07:05:00Z</dcterms:created>
  <dcterms:modified xsi:type="dcterms:W3CDTF">2026-02-27T07:05:00Z</dcterms:modified>
</cp:coreProperties>
</file>